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3F1F264F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EC7235">
        <w:rPr>
          <w:sz w:val="28"/>
          <w:szCs w:val="28"/>
        </w:rPr>
        <w:t>01.10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A813B1">
        <w:rPr>
          <w:sz w:val="28"/>
          <w:szCs w:val="28"/>
        </w:rPr>
        <w:t>2</w:t>
      </w:r>
      <w:r w:rsidR="00EC7235">
        <w:rPr>
          <w:sz w:val="28"/>
          <w:szCs w:val="28"/>
        </w:rPr>
        <w:t>18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295D143B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EC7235">
        <w:rPr>
          <w:sz w:val="28"/>
          <w:szCs w:val="28"/>
        </w:rPr>
        <w:t xml:space="preserve">внесении изменений в </w:t>
      </w:r>
      <w:r>
        <w:rPr>
          <w:sz w:val="28"/>
          <w:szCs w:val="28"/>
        </w:rPr>
        <w:t xml:space="preserve">адрес </w:t>
      </w:r>
      <w:r w:rsidR="00EC7235">
        <w:rPr>
          <w:sz w:val="28"/>
          <w:szCs w:val="28"/>
        </w:rPr>
        <w:t>земельному участку</w:t>
      </w:r>
      <w:r>
        <w:rPr>
          <w:sz w:val="28"/>
          <w:szCs w:val="28"/>
        </w:rPr>
        <w:t>:</w:t>
      </w:r>
    </w:p>
    <w:p w14:paraId="32933C15" w14:textId="4F37830F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EC7235">
        <w:rPr>
          <w:sz w:val="28"/>
          <w:szCs w:val="28"/>
        </w:rPr>
        <w:t>Ломоносова</w:t>
      </w:r>
      <w:r w:rsidR="001D71B8">
        <w:rPr>
          <w:sz w:val="28"/>
          <w:szCs w:val="28"/>
        </w:rPr>
        <w:t xml:space="preserve">, </w:t>
      </w:r>
      <w:r w:rsidR="00EC7235">
        <w:rPr>
          <w:sz w:val="28"/>
          <w:szCs w:val="28"/>
        </w:rPr>
        <w:t>31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55CE65E6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</w:t>
      </w:r>
      <w:r w:rsidR="00EC7235">
        <w:rPr>
          <w:sz w:val="28"/>
          <w:szCs w:val="28"/>
        </w:rPr>
        <w:t>земельному участку</w:t>
      </w:r>
      <w:r>
        <w:rPr>
          <w:sz w:val="28"/>
          <w:szCs w:val="28"/>
        </w:rPr>
        <w:t xml:space="preserve">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EC7235">
        <w:rPr>
          <w:sz w:val="28"/>
          <w:szCs w:val="28"/>
        </w:rPr>
        <w:t>403</w:t>
      </w:r>
      <w:r w:rsidR="0064406C">
        <w:rPr>
          <w:sz w:val="28"/>
          <w:szCs w:val="28"/>
        </w:rPr>
        <w:t>:</w:t>
      </w:r>
      <w:r w:rsidR="00EC7235">
        <w:rPr>
          <w:sz w:val="28"/>
          <w:szCs w:val="28"/>
        </w:rPr>
        <w:t>97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EC7235">
        <w:rPr>
          <w:sz w:val="28"/>
          <w:szCs w:val="28"/>
        </w:rPr>
        <w:t>Ломоносова</w:t>
      </w:r>
      <w:r w:rsidR="00C02BB2">
        <w:rPr>
          <w:sz w:val="28"/>
          <w:szCs w:val="28"/>
        </w:rPr>
        <w:t xml:space="preserve">, </w:t>
      </w:r>
      <w:r w:rsidR="00EC7235">
        <w:rPr>
          <w:sz w:val="28"/>
          <w:szCs w:val="28"/>
        </w:rPr>
        <w:t>31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1D34483B" w:rsidR="007C4D93" w:rsidRDefault="00EC7235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477ACA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="00477ACA">
        <w:rPr>
          <w:sz w:val="28"/>
          <w:szCs w:val="28"/>
        </w:rPr>
        <w:t xml:space="preserve"> 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  </w:t>
      </w:r>
      <w:bookmarkStart w:id="0" w:name="_GoBack"/>
      <w:bookmarkEnd w:id="0"/>
      <w:r w:rsidR="00A813B1">
        <w:rPr>
          <w:sz w:val="28"/>
          <w:szCs w:val="28"/>
        </w:rPr>
        <w:t xml:space="preserve">    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77ACA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13B1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C7235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105</cp:revision>
  <cp:lastPrinted>2025-01-17T02:33:00Z</cp:lastPrinted>
  <dcterms:created xsi:type="dcterms:W3CDTF">2014-12-19T07:20:00Z</dcterms:created>
  <dcterms:modified xsi:type="dcterms:W3CDTF">2025-01-17T02:33:00Z</dcterms:modified>
</cp:coreProperties>
</file>